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7DA" w:rsidRDefault="00935114">
      <w:pPr>
        <w:rPr>
          <w:rFonts w:ascii="Times New Roman" w:hAnsi="Times New Roman"/>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5.05pt;margin-top:13pt;width:198pt;height:99.65pt;z-index:251657728;visibility:visible;mso-wrap-edited:f">
            <v:imagedata r:id="rId5" o:title=""/>
          </v:shape>
          <o:OLEObject Type="Embed" ProgID="Word.Picture.8" ShapeID="_x0000_s1027" DrawAspect="Content" ObjectID="_1608462064" r:id="rId6"/>
        </w:object>
      </w:r>
      <w:r w:rsidR="003A17DA">
        <w:rPr>
          <w:rFonts w:ascii="Times New Roman" w:hAnsi="Times New Roman"/>
        </w:rPr>
        <w:t xml:space="preserve">  </w:t>
      </w:r>
    </w:p>
    <w:p w:rsidR="003A17DA" w:rsidRDefault="003A17DA">
      <w:pPr>
        <w:rPr>
          <w:rFonts w:ascii="Times New Roman" w:hAnsi="Times New Roman"/>
          <w:noProof/>
        </w:rPr>
      </w:pPr>
    </w:p>
    <w:p w:rsidR="003A17DA" w:rsidRDefault="003A17DA">
      <w:pPr>
        <w:rPr>
          <w:rFonts w:ascii="Times New Roman" w:hAnsi="Times New Roman"/>
          <w:b/>
          <w:sz w:val="32"/>
          <w:u w:val="single"/>
        </w:rPr>
      </w:pPr>
    </w:p>
    <w:p w:rsidR="003A17DA" w:rsidRDefault="00B43F49">
      <w:pPr>
        <w:pStyle w:val="berschrift3"/>
        <w:jc w:val="left"/>
      </w:pPr>
      <w:r>
        <w:t xml:space="preserve">Jährliche </w:t>
      </w:r>
      <w:r w:rsidR="009140CC">
        <w:t>Wartung der Rauchwarnmelder</w:t>
      </w:r>
    </w:p>
    <w:p w:rsidR="003A17DA" w:rsidRDefault="003A17DA">
      <w:pPr>
        <w:rPr>
          <w:rFonts w:ascii="Times New Roman" w:hAnsi="Times New Roman"/>
        </w:rPr>
      </w:pPr>
    </w:p>
    <w:p w:rsidR="003A17DA" w:rsidRDefault="00935114">
      <w:pPr>
        <w:rPr>
          <w:rFonts w:ascii="Times New Roman" w:hAnsi="Times New Roman"/>
        </w:rPr>
      </w:pPr>
      <w:r>
        <w:rPr>
          <w:rFonts w:ascii="Times New Roman" w:hAnsi="Times New Roman"/>
          <w:noProof/>
          <w:sz w:val="20"/>
        </w:rPr>
        <w:pict>
          <v:shapetype id="_x0000_t202" coordsize="21600,21600" o:spt="202" path="m,l,21600r21600,l21600,xe">
            <v:stroke joinstyle="miter"/>
            <v:path gradientshapeok="t" o:connecttype="rect"/>
          </v:shapetype>
          <v:shape id="_x0000_s1026" type="#_x0000_t202" style="position:absolute;margin-left:295.05pt;margin-top:153.2pt;width:203.2pt;height:81pt;z-index:251656704;mso-position-vertical-relative:page" stroked="f">
            <v:textbox style="mso-next-textbox:#_x0000_s1026">
              <w:txbxContent>
                <w:p w:rsidR="009D5748" w:rsidRPr="009D5748" w:rsidRDefault="009D5748" w:rsidP="00513E5A">
                  <w:pPr>
                    <w:rPr>
                      <w:rFonts w:ascii="Times New Roman" w:hAnsi="Times New Roman"/>
                      <w:sz w:val="20"/>
                      <w:lang w:val="it-IT"/>
                    </w:rPr>
                  </w:pPr>
                  <w:r w:rsidRPr="009D5748">
                    <w:rPr>
                      <w:rFonts w:ascii="Times New Roman" w:hAnsi="Times New Roman"/>
                      <w:sz w:val="20"/>
                      <w:lang w:val="it-IT"/>
                    </w:rPr>
                    <w:t xml:space="preserve">H  </w:t>
                  </w:r>
                  <w:r w:rsidR="00935114">
                    <w:rPr>
                      <w:rFonts w:ascii="Times New Roman" w:hAnsi="Times New Roman"/>
                      <w:sz w:val="20"/>
                      <w:lang w:val="it-IT"/>
                    </w:rPr>
                    <w:t xml:space="preserve">  </w:t>
                  </w:r>
                  <w:r w:rsidRPr="009D5748">
                    <w:rPr>
                      <w:rFonts w:ascii="Times New Roman" w:hAnsi="Times New Roman"/>
                      <w:sz w:val="20"/>
                      <w:lang w:val="it-IT"/>
                    </w:rPr>
                    <w:t xml:space="preserve">&amp;  </w:t>
                  </w:r>
                  <w:r w:rsidR="00935114">
                    <w:rPr>
                      <w:rFonts w:ascii="Times New Roman" w:hAnsi="Times New Roman"/>
                      <w:sz w:val="20"/>
                      <w:lang w:val="it-IT"/>
                    </w:rPr>
                    <w:t xml:space="preserve"> </w:t>
                  </w:r>
                  <w:r w:rsidRPr="009D5748">
                    <w:rPr>
                      <w:rFonts w:ascii="Times New Roman" w:hAnsi="Times New Roman"/>
                      <w:sz w:val="20"/>
                      <w:lang w:val="it-IT"/>
                    </w:rPr>
                    <w:t xml:space="preserve">P </w:t>
                  </w:r>
                  <w:r w:rsidR="00935114">
                    <w:rPr>
                      <w:rFonts w:ascii="Times New Roman" w:hAnsi="Times New Roman"/>
                      <w:sz w:val="20"/>
                      <w:lang w:val="it-IT"/>
                    </w:rPr>
                    <w:t xml:space="preserve">     </w:t>
                  </w:r>
                  <w:r w:rsidRPr="009D5748">
                    <w:rPr>
                      <w:rFonts w:ascii="Times New Roman" w:hAnsi="Times New Roman"/>
                      <w:sz w:val="20"/>
                      <w:lang w:val="it-IT"/>
                    </w:rPr>
                    <w:t xml:space="preserve">  H </w:t>
                  </w:r>
                  <w:proofErr w:type="gramStart"/>
                  <w:r w:rsidRPr="009D5748">
                    <w:rPr>
                      <w:rFonts w:ascii="Times New Roman" w:hAnsi="Times New Roman"/>
                      <w:sz w:val="20"/>
                      <w:lang w:val="it-IT"/>
                    </w:rPr>
                    <w:t>a  u</w:t>
                  </w:r>
                  <w:proofErr w:type="gramEnd"/>
                  <w:r w:rsidRPr="009D5748">
                    <w:rPr>
                      <w:rFonts w:ascii="Times New Roman" w:hAnsi="Times New Roman"/>
                      <w:sz w:val="20"/>
                      <w:lang w:val="it-IT"/>
                    </w:rPr>
                    <w:t xml:space="preserve"> s  v e r  w  a l t u n g e n</w:t>
                  </w:r>
                </w:p>
                <w:p w:rsidR="00CD37E0" w:rsidRDefault="00CF7D27" w:rsidP="00513E5A">
                  <w:pPr>
                    <w:rPr>
                      <w:rFonts w:ascii="Times New Roman" w:hAnsi="Times New Roman"/>
                      <w:sz w:val="20"/>
                      <w:lang w:val="it-IT"/>
                    </w:rPr>
                  </w:pPr>
                  <w:r w:rsidRPr="00CF7D27">
                    <w:rPr>
                      <w:rFonts w:ascii="Times New Roman" w:hAnsi="Times New Roman"/>
                      <w:sz w:val="20"/>
                      <w:lang w:val="it-IT"/>
                    </w:rPr>
                    <w:t>Karl-Helfferich-Str. 18</w:t>
                  </w:r>
                  <w:r w:rsidR="00CD37E0">
                    <w:rPr>
                      <w:rFonts w:ascii="Times New Roman" w:hAnsi="Times New Roman"/>
                      <w:sz w:val="20"/>
                      <w:lang w:val="it-IT"/>
                    </w:rPr>
                    <w:t xml:space="preserve">, </w:t>
                  </w:r>
                  <w:proofErr w:type="gramStart"/>
                  <w:r w:rsidR="00CD37E0">
                    <w:rPr>
                      <w:rFonts w:ascii="Times New Roman" w:hAnsi="Times New Roman"/>
                      <w:sz w:val="20"/>
                      <w:lang w:val="it-IT"/>
                    </w:rPr>
                    <w:t>67433  Neustadt</w:t>
                  </w:r>
                  <w:proofErr w:type="gramEnd"/>
                  <w:r w:rsidR="00CD37E0">
                    <w:rPr>
                      <w:rFonts w:ascii="Times New Roman" w:hAnsi="Times New Roman"/>
                      <w:sz w:val="20"/>
                      <w:lang w:val="it-IT"/>
                    </w:rPr>
                    <w:t>/Wstr.</w:t>
                  </w:r>
                </w:p>
                <w:p w:rsidR="009D5748" w:rsidRPr="009D5748" w:rsidRDefault="009D5748" w:rsidP="00513E5A">
                  <w:pPr>
                    <w:rPr>
                      <w:rFonts w:ascii="Times New Roman" w:hAnsi="Times New Roman"/>
                      <w:sz w:val="20"/>
                      <w:lang w:val="it-IT"/>
                    </w:rPr>
                  </w:pPr>
                  <w:r w:rsidRPr="009D5748">
                    <w:rPr>
                      <w:rFonts w:ascii="Times New Roman" w:hAnsi="Times New Roman"/>
                      <w:sz w:val="20"/>
                      <w:lang w:val="it-IT"/>
                    </w:rPr>
                    <w:t>Tel.: 06321-</w:t>
                  </w:r>
                  <w:r w:rsidR="00513E5A">
                    <w:rPr>
                      <w:rFonts w:ascii="Times New Roman" w:hAnsi="Times New Roman"/>
                      <w:sz w:val="20"/>
                      <w:lang w:val="it-IT"/>
                    </w:rPr>
                    <w:t xml:space="preserve"> </w:t>
                  </w:r>
                  <w:r w:rsidRPr="009D5748">
                    <w:rPr>
                      <w:rFonts w:ascii="Times New Roman" w:hAnsi="Times New Roman"/>
                      <w:sz w:val="20"/>
                      <w:lang w:val="it-IT"/>
                    </w:rPr>
                    <w:t xml:space="preserve">483865,  </w:t>
                  </w:r>
                  <w:r w:rsidR="00513E5A">
                    <w:rPr>
                      <w:rFonts w:ascii="Times New Roman" w:hAnsi="Times New Roman"/>
                      <w:sz w:val="20"/>
                      <w:lang w:val="it-IT"/>
                    </w:rPr>
                    <w:t xml:space="preserve">    </w:t>
                  </w:r>
                  <w:r w:rsidRPr="009D5748">
                    <w:rPr>
                      <w:rFonts w:ascii="Times New Roman" w:hAnsi="Times New Roman"/>
                      <w:sz w:val="20"/>
                      <w:lang w:val="it-IT"/>
                    </w:rPr>
                    <w:t>Fax: 06321</w:t>
                  </w:r>
                  <w:r w:rsidR="00513E5A">
                    <w:rPr>
                      <w:rFonts w:ascii="Times New Roman" w:hAnsi="Times New Roman"/>
                      <w:sz w:val="20"/>
                      <w:lang w:val="it-IT"/>
                    </w:rPr>
                    <w:t xml:space="preserve"> </w:t>
                  </w:r>
                  <w:r w:rsidRPr="009D5748">
                    <w:rPr>
                      <w:rFonts w:ascii="Times New Roman" w:hAnsi="Times New Roman"/>
                      <w:sz w:val="20"/>
                      <w:lang w:val="it-IT"/>
                    </w:rPr>
                    <w:t>/</w:t>
                  </w:r>
                  <w:r w:rsidR="00513E5A">
                    <w:rPr>
                      <w:rFonts w:ascii="Times New Roman" w:hAnsi="Times New Roman"/>
                      <w:sz w:val="20"/>
                      <w:lang w:val="it-IT"/>
                    </w:rPr>
                    <w:t xml:space="preserve"> </w:t>
                  </w:r>
                  <w:r w:rsidRPr="009D5748">
                    <w:rPr>
                      <w:rFonts w:ascii="Times New Roman" w:hAnsi="Times New Roman"/>
                      <w:sz w:val="20"/>
                      <w:lang w:val="it-IT"/>
                    </w:rPr>
                    <w:t>4838 90</w:t>
                  </w:r>
                </w:p>
                <w:p w:rsidR="009D5748" w:rsidRPr="009D5748" w:rsidRDefault="009D5748" w:rsidP="00513E5A">
                  <w:pPr>
                    <w:rPr>
                      <w:rFonts w:ascii="Times New Roman" w:hAnsi="Times New Roman"/>
                      <w:sz w:val="20"/>
                      <w:lang w:val="it-IT"/>
                    </w:rPr>
                  </w:pPr>
                  <w:r w:rsidRPr="009D5748">
                    <w:rPr>
                      <w:rFonts w:ascii="Times New Roman" w:hAnsi="Times New Roman"/>
                      <w:sz w:val="20"/>
                      <w:lang w:val="it-IT"/>
                    </w:rPr>
                    <w:t xml:space="preserve">E - Mail </w:t>
                  </w:r>
                  <w:r w:rsidRPr="00C05F18">
                    <w:rPr>
                      <w:rFonts w:ascii="Times New Roman" w:hAnsi="Times New Roman"/>
                      <w:sz w:val="20"/>
                    </w:rPr>
                    <w:t>Adresse</w:t>
                  </w:r>
                  <w:r w:rsidRPr="009D5748">
                    <w:rPr>
                      <w:rFonts w:ascii="Times New Roman" w:hAnsi="Times New Roman"/>
                      <w:sz w:val="20"/>
                      <w:lang w:val="it-IT"/>
                    </w:rPr>
                    <w:t xml:space="preserve">:    </w:t>
                  </w:r>
                  <w:r w:rsidR="00513E5A">
                    <w:rPr>
                      <w:rFonts w:ascii="Times New Roman" w:hAnsi="Times New Roman"/>
                      <w:sz w:val="20"/>
                      <w:lang w:val="it-IT"/>
                    </w:rPr>
                    <w:t xml:space="preserve"> </w:t>
                  </w:r>
                  <w:r w:rsidRPr="009D5748">
                    <w:rPr>
                      <w:rFonts w:ascii="Times New Roman" w:hAnsi="Times New Roman"/>
                      <w:sz w:val="20"/>
                      <w:lang w:val="it-IT"/>
                    </w:rPr>
                    <w:t>info@</w:t>
                  </w:r>
                  <w:smartTag w:uri="urn:schemas-microsoft-com:office:smarttags" w:element="PersonName">
                    <w:r w:rsidRPr="009D5748">
                      <w:rPr>
                        <w:rFonts w:ascii="Times New Roman" w:hAnsi="Times New Roman"/>
                        <w:sz w:val="20"/>
                        <w:lang w:val="it-IT"/>
                      </w:rPr>
                      <w:t>hertz</w:t>
                    </w:r>
                  </w:smartTag>
                  <w:r w:rsidRPr="009D5748">
                    <w:rPr>
                      <w:rFonts w:ascii="Times New Roman" w:hAnsi="Times New Roman"/>
                      <w:sz w:val="20"/>
                      <w:lang w:val="it-IT"/>
                    </w:rPr>
                    <w:t>undpartner.de</w:t>
                  </w:r>
                </w:p>
                <w:p w:rsidR="00C05F18" w:rsidRPr="00513E5A" w:rsidRDefault="00C05F18" w:rsidP="00C05F18">
                  <w:pPr>
                    <w:rPr>
                      <w:rFonts w:ascii="Times New Roman" w:hAnsi="Times New Roman"/>
                      <w:sz w:val="20"/>
                      <w:lang w:val="it-IT"/>
                    </w:rPr>
                  </w:pPr>
                  <w:r>
                    <w:rPr>
                      <w:rFonts w:ascii="Times New Roman" w:hAnsi="Times New Roman"/>
                      <w:sz w:val="20"/>
                      <w:lang w:val="it-IT"/>
                    </w:rPr>
                    <w:t>I n t e r n e t :            www.</w:t>
                  </w:r>
                  <w:smartTag w:uri="urn:schemas-microsoft-com:office:smarttags" w:element="PersonName">
                    <w:r>
                      <w:rPr>
                        <w:rFonts w:ascii="Times New Roman" w:hAnsi="Times New Roman"/>
                        <w:sz w:val="20"/>
                        <w:lang w:val="it-IT"/>
                      </w:rPr>
                      <w:t>hertz</w:t>
                    </w:r>
                  </w:smartTag>
                  <w:r>
                    <w:rPr>
                      <w:rFonts w:ascii="Times New Roman" w:hAnsi="Times New Roman"/>
                      <w:sz w:val="20"/>
                      <w:lang w:val="it-IT"/>
                    </w:rPr>
                    <w:t>undpartner.de</w:t>
                  </w:r>
                </w:p>
              </w:txbxContent>
            </v:textbox>
            <w10:wrap anchory="page"/>
            <w10:anchorlock/>
          </v:shape>
        </w:pict>
      </w:r>
    </w:p>
    <w:p w:rsidR="00AF5F39" w:rsidRPr="00361D93" w:rsidRDefault="00935114" w:rsidP="00AF5F39">
      <w:pPr>
        <w:rPr>
          <w:rFonts w:ascii="Times New Roman" w:hAnsi="Times New Roman"/>
          <w:b/>
          <w:noProof/>
        </w:rPr>
      </w:pPr>
      <w:r>
        <w:rPr>
          <w:rFonts w:ascii="Times New Roman" w:hAnsi="Times New Roman"/>
          <w:noProof/>
        </w:rPr>
        <w:pict>
          <v:shape id="_x0000_s1029" type="#_x0000_t202" style="position:absolute;margin-left:295.05pt;margin-top:8.5pt;width:3in;height:38.5pt;z-index:251658752" filled="f" stroked="f">
            <v:textbox>
              <w:txbxContent>
                <w:p w:rsidR="00AF5F39" w:rsidRDefault="00AF5F39" w:rsidP="00AF5F39">
                  <w:pPr>
                    <w:rPr>
                      <w:rFonts w:cs="Courier New"/>
                      <w:b/>
                      <w:bCs/>
                      <w:sz w:val="4"/>
                    </w:rPr>
                  </w:pPr>
                </w:p>
                <w:p w:rsidR="00AF5F39" w:rsidRDefault="00AF5F39" w:rsidP="00AF5F39">
                  <w:pPr>
                    <w:rPr>
                      <w:rFonts w:cs="Courier New"/>
                      <w:b/>
                      <w:bCs/>
                      <w:sz w:val="36"/>
                    </w:rPr>
                  </w:pPr>
                  <w:r>
                    <w:rPr>
                      <w:rFonts w:cs="Courier New"/>
                      <w:b/>
                      <w:bCs/>
                      <w:sz w:val="36"/>
                    </w:rPr>
                    <w:t>Hausverwaltungen</w:t>
                  </w:r>
                </w:p>
              </w:txbxContent>
            </v:textbox>
          </v:shape>
        </w:pict>
      </w:r>
      <w:r w:rsidR="00AF5F39" w:rsidRPr="00361D93">
        <w:rPr>
          <w:rFonts w:ascii="Times New Roman" w:hAnsi="Times New Roman"/>
          <w:b/>
          <w:noProof/>
        </w:rPr>
        <w:t>Zu den Objektunterlagen der</w:t>
      </w:r>
    </w:p>
    <w:p w:rsidR="00AF5F39" w:rsidRDefault="00AF5F39" w:rsidP="00AF5F39">
      <w:pPr>
        <w:rPr>
          <w:rFonts w:ascii="Times New Roman" w:hAnsi="Times New Roman"/>
          <w:noProof/>
        </w:rPr>
      </w:pPr>
    </w:p>
    <w:p w:rsidR="00AF5F39" w:rsidRDefault="00AF5F39" w:rsidP="00AF5F39">
      <w:pPr>
        <w:rPr>
          <w:rFonts w:ascii="Times New Roman" w:hAnsi="Times New Roman"/>
          <w:noProof/>
        </w:rPr>
      </w:pPr>
    </w:p>
    <w:p w:rsidR="00AF5F39" w:rsidRDefault="00AF5F39" w:rsidP="00AF5F39">
      <w:pPr>
        <w:rPr>
          <w:rFonts w:ascii="Times New Roman" w:hAnsi="Times New Roman"/>
          <w:noProof/>
        </w:rPr>
      </w:pPr>
      <w:r>
        <w:rPr>
          <w:rFonts w:ascii="Times New Roman" w:hAnsi="Times New Roman"/>
          <w:noProof/>
        </w:rPr>
        <w:t xml:space="preserve">H &amp; P Hausverwaltungen </w:t>
      </w:r>
      <w:r w:rsidR="00935114">
        <w:rPr>
          <w:rFonts w:ascii="Times New Roman" w:hAnsi="Times New Roman"/>
          <w:noProof/>
        </w:rPr>
        <w:t>GmbH &amp; Co. KG</w:t>
      </w:r>
    </w:p>
    <w:p w:rsidR="00AF5F39" w:rsidRDefault="00AF5F39" w:rsidP="00AF5F39">
      <w:pPr>
        <w:rPr>
          <w:rFonts w:ascii="Times New Roman" w:hAnsi="Times New Roman"/>
          <w:noProof/>
        </w:rPr>
      </w:pPr>
      <w:r w:rsidRPr="00CF7D27">
        <w:rPr>
          <w:rFonts w:ascii="Times New Roman" w:hAnsi="Times New Roman"/>
          <w:noProof/>
        </w:rPr>
        <w:t>Karl-Helfferich-Str. 18</w:t>
      </w:r>
    </w:p>
    <w:p w:rsidR="00AF5F39" w:rsidRDefault="00AF5F39" w:rsidP="00AF5F39">
      <w:pPr>
        <w:rPr>
          <w:rFonts w:ascii="Times New Roman" w:hAnsi="Times New Roman"/>
          <w:noProof/>
        </w:rPr>
      </w:pPr>
    </w:p>
    <w:p w:rsidR="00AF5F39" w:rsidRDefault="00AF5F39" w:rsidP="00AF5F39">
      <w:pPr>
        <w:rPr>
          <w:rFonts w:ascii="Times New Roman" w:hAnsi="Times New Roman"/>
        </w:rPr>
      </w:pPr>
      <w:r>
        <w:rPr>
          <w:rFonts w:ascii="Times New Roman" w:hAnsi="Times New Roman"/>
          <w:noProof/>
        </w:rPr>
        <w:t xml:space="preserve">67433 </w:t>
      </w:r>
      <w:r>
        <w:rPr>
          <w:rFonts w:ascii="Times New Roman" w:hAnsi="Times New Roman"/>
        </w:rPr>
        <w:t xml:space="preserve"> </w:t>
      </w:r>
      <w:r>
        <w:rPr>
          <w:rFonts w:ascii="Times New Roman" w:hAnsi="Times New Roman"/>
          <w:noProof/>
        </w:rPr>
        <w:t>Neustadt/Wstr.</w:t>
      </w:r>
    </w:p>
    <w:p w:rsidR="00AF5F39" w:rsidRDefault="00AF5F39" w:rsidP="00AF5F39">
      <w:pPr>
        <w:rPr>
          <w:rFonts w:ascii="Times New Roman" w:hAnsi="Times New Roman"/>
        </w:rPr>
      </w:pPr>
    </w:p>
    <w:p w:rsidR="00AF5F39" w:rsidRDefault="00AF5F39" w:rsidP="00AF5F39">
      <w:pPr>
        <w:rPr>
          <w:rFonts w:ascii="Times New Roman" w:hAnsi="Times New Roman"/>
        </w:rPr>
      </w:pPr>
    </w:p>
    <w:p w:rsidR="00AF5F39" w:rsidRPr="00361D93" w:rsidRDefault="00AF5F39" w:rsidP="00AF5F39">
      <w:pPr>
        <w:rPr>
          <w:rFonts w:ascii="Times New Roman" w:hAnsi="Times New Roman"/>
          <w:sz w:val="20"/>
        </w:rPr>
      </w:pPr>
      <w:r w:rsidRPr="00361D93">
        <w:rPr>
          <w:rFonts w:ascii="Times New Roman" w:hAnsi="Times New Roman"/>
          <w:sz w:val="20"/>
        </w:rPr>
        <w:t>Name:__________________________________________________________________</w:t>
      </w:r>
    </w:p>
    <w:p w:rsidR="00AF5F39" w:rsidRPr="00361D93" w:rsidRDefault="00AF5F39" w:rsidP="00AF5F39">
      <w:pPr>
        <w:rPr>
          <w:rFonts w:ascii="Times New Roman" w:hAnsi="Times New Roman"/>
          <w:sz w:val="20"/>
        </w:rPr>
      </w:pPr>
    </w:p>
    <w:p w:rsidR="00AF5F39" w:rsidRPr="00361D93" w:rsidRDefault="00AF5F39" w:rsidP="00AF5F39">
      <w:pPr>
        <w:rPr>
          <w:rFonts w:ascii="Times New Roman" w:hAnsi="Times New Roman"/>
          <w:sz w:val="20"/>
        </w:rPr>
      </w:pPr>
      <w:r w:rsidRPr="00361D93">
        <w:rPr>
          <w:rFonts w:ascii="Times New Roman" w:hAnsi="Times New Roman"/>
          <w:sz w:val="20"/>
        </w:rPr>
        <w:t>Anschrift:_______________________________________________________________</w:t>
      </w:r>
    </w:p>
    <w:p w:rsidR="00AF5F39" w:rsidRPr="00361D93" w:rsidRDefault="00AF5F39" w:rsidP="00AF5F39">
      <w:pPr>
        <w:rPr>
          <w:rFonts w:ascii="Times New Roman" w:hAnsi="Times New Roman"/>
          <w:sz w:val="20"/>
        </w:rPr>
      </w:pPr>
    </w:p>
    <w:p w:rsidR="00AF5F39" w:rsidRPr="00361D93" w:rsidRDefault="00AF5F39" w:rsidP="00AF5F39">
      <w:pPr>
        <w:rPr>
          <w:rFonts w:ascii="Times New Roman" w:hAnsi="Times New Roman"/>
          <w:sz w:val="20"/>
        </w:rPr>
      </w:pPr>
      <w:r w:rsidRPr="00361D93">
        <w:rPr>
          <w:rFonts w:ascii="Times New Roman" w:hAnsi="Times New Roman"/>
          <w:sz w:val="20"/>
        </w:rPr>
        <w:t>Objekt / Einheit:__________________________________________________________</w:t>
      </w:r>
    </w:p>
    <w:p w:rsidR="00AF5F39" w:rsidRPr="00361D93" w:rsidRDefault="00AF5F39" w:rsidP="00AF5F39">
      <w:pPr>
        <w:rPr>
          <w:rFonts w:ascii="Times New Roman" w:hAnsi="Times New Roman"/>
          <w:sz w:val="20"/>
        </w:rPr>
      </w:pPr>
    </w:p>
    <w:p w:rsidR="00AF5F39" w:rsidRPr="00361D93" w:rsidRDefault="00AF5F39" w:rsidP="00AF5F39">
      <w:pPr>
        <w:rPr>
          <w:rFonts w:ascii="Times New Roman" w:hAnsi="Times New Roman"/>
          <w:sz w:val="20"/>
        </w:rPr>
      </w:pPr>
      <w:r w:rsidRPr="00361D93">
        <w:rPr>
          <w:rFonts w:ascii="Times New Roman" w:hAnsi="Times New Roman"/>
          <w:sz w:val="20"/>
        </w:rPr>
        <w:t>Telefon (für evtl. Rückfragen):_______________________________________________</w:t>
      </w:r>
    </w:p>
    <w:p w:rsidR="00AF5F39" w:rsidRPr="00361D93" w:rsidRDefault="00AF5F39" w:rsidP="00AF5F39">
      <w:pPr>
        <w:rPr>
          <w:rFonts w:ascii="Times New Roman" w:hAnsi="Times New Roman"/>
          <w:sz w:val="20"/>
        </w:rPr>
      </w:pPr>
    </w:p>
    <w:p w:rsidR="00AF5F39" w:rsidRPr="00361D93" w:rsidRDefault="00AF5F39" w:rsidP="00AF5F39">
      <w:pPr>
        <w:rPr>
          <w:rFonts w:ascii="Times New Roman" w:hAnsi="Times New Roman"/>
          <w:sz w:val="20"/>
        </w:rPr>
      </w:pPr>
      <w:r w:rsidRPr="00361D93">
        <w:rPr>
          <w:rFonts w:ascii="Times New Roman" w:hAnsi="Times New Roman"/>
          <w:sz w:val="20"/>
        </w:rPr>
        <w:t>E-Mail (für evtl. Rückfragen):_______________________________________________</w:t>
      </w:r>
      <w:bookmarkStart w:id="0" w:name="_GoBack"/>
      <w:bookmarkEnd w:id="0"/>
    </w:p>
    <w:p w:rsidR="00AF5F39" w:rsidRPr="00361D93" w:rsidRDefault="00AF5F39" w:rsidP="00AF5F39">
      <w:pPr>
        <w:rPr>
          <w:rFonts w:ascii="Times New Roman" w:hAnsi="Times New Roman"/>
          <w:sz w:val="20"/>
        </w:rPr>
      </w:pPr>
    </w:p>
    <w:p w:rsidR="00AF5F39" w:rsidRPr="005A6741" w:rsidRDefault="00AF5F39" w:rsidP="00AF5F39">
      <w:pPr>
        <w:jc w:val="both"/>
        <w:rPr>
          <w:rFonts w:ascii="Times New Roman" w:hAnsi="Times New Roman"/>
          <w:b/>
          <w:sz w:val="18"/>
          <w:szCs w:val="18"/>
        </w:rPr>
      </w:pPr>
      <w:r w:rsidRPr="005A6741">
        <w:rPr>
          <w:rFonts w:ascii="Times New Roman" w:hAnsi="Times New Roman"/>
          <w:b/>
          <w:sz w:val="18"/>
          <w:szCs w:val="18"/>
        </w:rPr>
        <w:t>Ich habe die Prüfung sämtlicher Rauchwarnmelder der vorstehenden Einheit unter Beachtung der nachfolgenden Hinweise durchgeführt und bestätige mit meiner Unterschrift, dass die P</w:t>
      </w:r>
      <w:r w:rsidR="00FB757D">
        <w:rPr>
          <w:rFonts w:ascii="Times New Roman" w:hAnsi="Times New Roman"/>
          <w:b/>
          <w:sz w:val="18"/>
          <w:szCs w:val="18"/>
        </w:rPr>
        <w:t>rüfung beanstandungslos war.</w:t>
      </w:r>
    </w:p>
    <w:p w:rsidR="005A6741" w:rsidRPr="005A6741" w:rsidRDefault="005A6741" w:rsidP="00AF5F39">
      <w:pPr>
        <w:jc w:val="both"/>
        <w:rPr>
          <w:rFonts w:ascii="Times New Roman" w:hAnsi="Times New Roman"/>
          <w:b/>
          <w:sz w:val="18"/>
          <w:szCs w:val="18"/>
        </w:rPr>
      </w:pPr>
    </w:p>
    <w:p w:rsidR="005A6741" w:rsidRPr="005A6741" w:rsidRDefault="005A6741" w:rsidP="00AF5F39">
      <w:pPr>
        <w:jc w:val="both"/>
        <w:rPr>
          <w:rFonts w:ascii="Times New Roman" w:hAnsi="Times New Roman"/>
          <w:b/>
          <w:sz w:val="18"/>
          <w:szCs w:val="18"/>
        </w:rPr>
      </w:pPr>
      <w:r w:rsidRPr="005A6741">
        <w:rPr>
          <w:rFonts w:ascii="Times New Roman" w:hAnsi="Times New Roman"/>
          <w:b/>
          <w:sz w:val="18"/>
          <w:szCs w:val="18"/>
        </w:rPr>
        <w:t>Ferner versichere ich, dass ich die Rauchwarnmelder gemäß den Vorgaben wie folgt installiert habe:</w:t>
      </w:r>
    </w:p>
    <w:p w:rsidR="005A6741" w:rsidRPr="0045422E" w:rsidRDefault="005A6741" w:rsidP="005A6741">
      <w:pPr>
        <w:jc w:val="both"/>
        <w:rPr>
          <w:rFonts w:ascii="Times New Roman" w:hAnsi="Times New Roman"/>
        </w:rPr>
      </w:pPr>
    </w:p>
    <w:p w:rsidR="005A6741" w:rsidRPr="0045422E" w:rsidRDefault="005A6741" w:rsidP="005A6741">
      <w:pPr>
        <w:jc w:val="both"/>
        <w:rPr>
          <w:rFonts w:ascii="Times New Roman" w:hAnsi="Times New Roman"/>
          <w:b/>
          <w:sz w:val="16"/>
          <w:szCs w:val="16"/>
        </w:rPr>
      </w:pPr>
      <w:r w:rsidRPr="0045422E">
        <w:rPr>
          <w:rFonts w:ascii="Times New Roman" w:hAnsi="Times New Roman"/>
          <w:b/>
          <w:sz w:val="16"/>
          <w:szCs w:val="16"/>
        </w:rPr>
        <w:t>Haustyp</w:t>
      </w:r>
      <w:r w:rsidRPr="0045422E">
        <w:rPr>
          <w:rFonts w:ascii="Times New Roman" w:hAnsi="Times New Roman"/>
          <w:b/>
          <w:sz w:val="16"/>
          <w:szCs w:val="16"/>
        </w:rPr>
        <w:tab/>
      </w:r>
      <w:r w:rsidRPr="0045422E">
        <w:rPr>
          <w:rFonts w:ascii="Times New Roman" w:hAnsi="Times New Roman"/>
          <w:b/>
          <w:sz w:val="16"/>
          <w:szCs w:val="16"/>
        </w:rPr>
        <w:tab/>
      </w:r>
      <w:r w:rsidRPr="0045422E">
        <w:rPr>
          <w:rFonts w:ascii="Times New Roman" w:hAnsi="Times New Roman"/>
          <w:b/>
          <w:sz w:val="16"/>
          <w:szCs w:val="16"/>
        </w:rPr>
        <w:tab/>
      </w:r>
      <w:r w:rsidR="0045422E">
        <w:rPr>
          <w:rFonts w:ascii="Times New Roman" w:hAnsi="Times New Roman"/>
          <w:b/>
          <w:sz w:val="16"/>
          <w:szCs w:val="16"/>
        </w:rPr>
        <w:t>Anzahl gesamt</w:t>
      </w:r>
      <w:r w:rsidR="0045422E">
        <w:rPr>
          <w:rFonts w:ascii="Times New Roman" w:hAnsi="Times New Roman"/>
          <w:b/>
          <w:sz w:val="16"/>
          <w:szCs w:val="16"/>
        </w:rPr>
        <w:tab/>
        <w:t>EG</w:t>
      </w:r>
      <w:r w:rsidR="0045422E">
        <w:rPr>
          <w:rFonts w:ascii="Times New Roman" w:hAnsi="Times New Roman"/>
          <w:b/>
          <w:sz w:val="16"/>
          <w:szCs w:val="16"/>
        </w:rPr>
        <w:tab/>
      </w:r>
      <w:r w:rsidR="0045422E">
        <w:rPr>
          <w:rFonts w:ascii="Times New Roman" w:hAnsi="Times New Roman"/>
          <w:b/>
          <w:sz w:val="16"/>
          <w:szCs w:val="16"/>
        </w:rPr>
        <w:tab/>
        <w:t>1. OG</w:t>
      </w:r>
      <w:r w:rsidR="0045422E">
        <w:rPr>
          <w:rFonts w:ascii="Times New Roman" w:hAnsi="Times New Roman"/>
          <w:b/>
          <w:sz w:val="16"/>
          <w:szCs w:val="16"/>
        </w:rPr>
        <w:tab/>
      </w:r>
      <w:r w:rsidR="0045422E">
        <w:rPr>
          <w:rFonts w:ascii="Times New Roman" w:hAnsi="Times New Roman"/>
          <w:b/>
          <w:sz w:val="16"/>
          <w:szCs w:val="16"/>
        </w:rPr>
        <w:tab/>
      </w:r>
      <w:r w:rsidR="0045422E">
        <w:rPr>
          <w:rFonts w:ascii="Times New Roman" w:hAnsi="Times New Roman"/>
          <w:b/>
          <w:sz w:val="16"/>
          <w:szCs w:val="16"/>
        </w:rPr>
        <w:tab/>
      </w:r>
      <w:r w:rsidRPr="0045422E">
        <w:rPr>
          <w:rFonts w:ascii="Times New Roman" w:hAnsi="Times New Roman"/>
          <w:b/>
          <w:sz w:val="16"/>
          <w:szCs w:val="16"/>
        </w:rPr>
        <w:t>2. OG</w:t>
      </w:r>
    </w:p>
    <w:p w:rsidR="00FB757D" w:rsidRDefault="00FB757D" w:rsidP="00FB757D">
      <w:pPr>
        <w:tabs>
          <w:tab w:val="left" w:pos="3402"/>
        </w:tabs>
        <w:jc w:val="both"/>
        <w:rPr>
          <w:rFonts w:ascii="Times New Roman" w:hAnsi="Times New Roman"/>
          <w:sz w:val="16"/>
          <w:szCs w:val="16"/>
        </w:rPr>
      </w:pPr>
    </w:p>
    <w:p w:rsidR="00FB757D" w:rsidRDefault="00FB757D" w:rsidP="00FB757D">
      <w:pPr>
        <w:tabs>
          <w:tab w:val="left" w:pos="0"/>
        </w:tabs>
        <w:jc w:val="both"/>
        <w:rPr>
          <w:rFonts w:ascii="Times New Roman" w:hAnsi="Times New Roman"/>
          <w:sz w:val="16"/>
          <w:szCs w:val="16"/>
        </w:rPr>
      </w:pPr>
      <w:r>
        <w:rPr>
          <w:rFonts w:ascii="Times New Roman" w:hAnsi="Times New Roman"/>
          <w:sz w:val="16"/>
          <w:szCs w:val="16"/>
        </w:rPr>
        <w:t>81er Lebensfreude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4</w:t>
      </w:r>
      <w:r>
        <w:rPr>
          <w:rFonts w:ascii="Times New Roman" w:hAnsi="Times New Roman"/>
          <w:sz w:val="16"/>
          <w:szCs w:val="16"/>
        </w:rPr>
        <w:tab/>
      </w:r>
      <w:proofErr w:type="spellStart"/>
      <w:r>
        <w:rPr>
          <w:rFonts w:ascii="Times New Roman" w:hAnsi="Times New Roman"/>
          <w:sz w:val="16"/>
          <w:szCs w:val="16"/>
        </w:rPr>
        <w:t>Wohnz</w:t>
      </w:r>
      <w:proofErr w:type="spellEnd"/>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je Zimmer + Flur</w:t>
      </w:r>
      <w:r>
        <w:rPr>
          <w:rFonts w:ascii="Times New Roman" w:hAnsi="Times New Roman"/>
          <w:sz w:val="16"/>
          <w:szCs w:val="16"/>
        </w:rPr>
        <w:tab/>
      </w:r>
      <w:r>
        <w:rPr>
          <w:rFonts w:ascii="Times New Roman" w:hAnsi="Times New Roman"/>
          <w:sz w:val="16"/>
          <w:szCs w:val="16"/>
        </w:rPr>
        <w:tab/>
        <w:t>entfällt</w:t>
      </w:r>
    </w:p>
    <w:p w:rsidR="00FB757D" w:rsidRDefault="00FB757D" w:rsidP="00FB757D">
      <w:pPr>
        <w:tabs>
          <w:tab w:val="left" w:pos="3402"/>
        </w:tabs>
        <w:jc w:val="both"/>
        <w:rPr>
          <w:rFonts w:ascii="Times New Roman" w:hAnsi="Times New Roman"/>
          <w:sz w:val="16"/>
          <w:szCs w:val="16"/>
        </w:rPr>
      </w:pPr>
    </w:p>
    <w:p w:rsidR="00FB757D" w:rsidRDefault="00FB757D" w:rsidP="00FB757D">
      <w:pPr>
        <w:tabs>
          <w:tab w:val="left" w:pos="0"/>
        </w:tabs>
        <w:jc w:val="both"/>
        <w:rPr>
          <w:rFonts w:ascii="Times New Roman" w:hAnsi="Times New Roman"/>
          <w:sz w:val="16"/>
          <w:szCs w:val="16"/>
        </w:rPr>
      </w:pPr>
      <w:r>
        <w:rPr>
          <w:rFonts w:ascii="Times New Roman" w:hAnsi="Times New Roman"/>
          <w:sz w:val="16"/>
          <w:szCs w:val="16"/>
        </w:rPr>
        <w:t>116er Wohntraum</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6</w:t>
      </w:r>
      <w:r>
        <w:rPr>
          <w:rFonts w:ascii="Times New Roman" w:hAnsi="Times New Roman"/>
          <w:sz w:val="16"/>
          <w:szCs w:val="16"/>
        </w:rPr>
        <w:tab/>
      </w:r>
      <w:proofErr w:type="spellStart"/>
      <w:r>
        <w:rPr>
          <w:rFonts w:ascii="Times New Roman" w:hAnsi="Times New Roman"/>
          <w:sz w:val="16"/>
          <w:szCs w:val="16"/>
        </w:rPr>
        <w:t>Wohnz</w:t>
      </w:r>
      <w:proofErr w:type="spellEnd"/>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je Zimmer + Flur</w:t>
      </w:r>
      <w:r>
        <w:rPr>
          <w:rFonts w:ascii="Times New Roman" w:hAnsi="Times New Roman"/>
          <w:sz w:val="16"/>
          <w:szCs w:val="16"/>
        </w:rPr>
        <w:tab/>
      </w:r>
      <w:r>
        <w:rPr>
          <w:rFonts w:ascii="Times New Roman" w:hAnsi="Times New Roman"/>
          <w:sz w:val="16"/>
          <w:szCs w:val="16"/>
        </w:rPr>
        <w:tab/>
        <w:t>je Zimmer bzw. Teilbereich</w:t>
      </w:r>
    </w:p>
    <w:p w:rsidR="00FB757D" w:rsidRPr="0045422E" w:rsidRDefault="00FB757D" w:rsidP="00FB757D">
      <w:pPr>
        <w:tabs>
          <w:tab w:val="left" w:pos="3402"/>
        </w:tabs>
        <w:jc w:val="both"/>
        <w:rPr>
          <w:rFonts w:ascii="Times New Roman" w:hAnsi="Times New Roman"/>
          <w:sz w:val="16"/>
          <w:szCs w:val="16"/>
        </w:rPr>
      </w:pPr>
    </w:p>
    <w:p w:rsidR="00AF5F39" w:rsidRPr="0045422E" w:rsidRDefault="005A6741" w:rsidP="0045422E">
      <w:pPr>
        <w:rPr>
          <w:rFonts w:ascii="Times New Roman" w:hAnsi="Times New Roman"/>
          <w:sz w:val="20"/>
        </w:rPr>
      </w:pPr>
      <w:r w:rsidRPr="0045422E">
        <w:rPr>
          <w:rFonts w:ascii="Times New Roman" w:hAnsi="Times New Roman"/>
          <w:sz w:val="16"/>
          <w:szCs w:val="16"/>
        </w:rPr>
        <w:t>141er Familienglück</w:t>
      </w:r>
      <w:r w:rsidRPr="0045422E">
        <w:rPr>
          <w:rFonts w:ascii="Times New Roman" w:hAnsi="Times New Roman"/>
          <w:sz w:val="16"/>
          <w:szCs w:val="16"/>
        </w:rPr>
        <w:tab/>
      </w:r>
      <w:r w:rsidRPr="0045422E">
        <w:rPr>
          <w:rFonts w:ascii="Times New Roman" w:hAnsi="Times New Roman"/>
          <w:sz w:val="16"/>
          <w:szCs w:val="16"/>
        </w:rPr>
        <w:tab/>
      </w:r>
      <w:r w:rsidR="0045422E">
        <w:rPr>
          <w:rFonts w:ascii="Times New Roman" w:hAnsi="Times New Roman"/>
          <w:sz w:val="16"/>
          <w:szCs w:val="16"/>
        </w:rPr>
        <w:tab/>
        <w:t>7</w:t>
      </w:r>
      <w:r w:rsidRPr="0045422E">
        <w:rPr>
          <w:rFonts w:ascii="Times New Roman" w:hAnsi="Times New Roman"/>
          <w:sz w:val="16"/>
          <w:szCs w:val="16"/>
        </w:rPr>
        <w:tab/>
      </w:r>
      <w:proofErr w:type="spellStart"/>
      <w:r w:rsidRPr="0045422E">
        <w:rPr>
          <w:rFonts w:ascii="Times New Roman" w:hAnsi="Times New Roman"/>
          <w:sz w:val="16"/>
          <w:szCs w:val="16"/>
        </w:rPr>
        <w:t>Wohnz</w:t>
      </w:r>
      <w:proofErr w:type="spellEnd"/>
      <w:r w:rsidRPr="0045422E">
        <w:rPr>
          <w:rFonts w:ascii="Times New Roman" w:hAnsi="Times New Roman"/>
          <w:sz w:val="16"/>
          <w:szCs w:val="16"/>
        </w:rPr>
        <w:t>.</w:t>
      </w:r>
      <w:r w:rsidRPr="0045422E">
        <w:rPr>
          <w:rFonts w:ascii="Times New Roman" w:hAnsi="Times New Roman"/>
          <w:sz w:val="16"/>
          <w:szCs w:val="16"/>
        </w:rPr>
        <w:tab/>
      </w:r>
      <w:r w:rsidRPr="0045422E">
        <w:rPr>
          <w:rFonts w:ascii="Times New Roman" w:hAnsi="Times New Roman"/>
          <w:sz w:val="16"/>
          <w:szCs w:val="16"/>
        </w:rPr>
        <w:tab/>
        <w:t>je Zimmer + Flur</w:t>
      </w:r>
      <w:r w:rsidRPr="0045422E">
        <w:rPr>
          <w:rFonts w:ascii="Times New Roman" w:hAnsi="Times New Roman"/>
          <w:sz w:val="16"/>
          <w:szCs w:val="16"/>
        </w:rPr>
        <w:tab/>
      </w:r>
      <w:r w:rsidR="0045422E">
        <w:rPr>
          <w:rFonts w:ascii="Times New Roman" w:hAnsi="Times New Roman"/>
          <w:sz w:val="16"/>
          <w:szCs w:val="16"/>
        </w:rPr>
        <w:tab/>
      </w:r>
      <w:r w:rsidRPr="0045422E">
        <w:rPr>
          <w:rFonts w:ascii="Times New Roman" w:hAnsi="Times New Roman"/>
          <w:sz w:val="16"/>
          <w:szCs w:val="16"/>
        </w:rPr>
        <w:t>je Zimmer + Flur</w:t>
      </w:r>
    </w:p>
    <w:p w:rsidR="005A6741" w:rsidRPr="005A6741" w:rsidRDefault="005A6741" w:rsidP="00AF5F39">
      <w:pPr>
        <w:rPr>
          <w:rFonts w:ascii="Times New Roman" w:hAnsi="Times New Roman"/>
          <w:sz w:val="18"/>
          <w:szCs w:val="18"/>
        </w:rPr>
      </w:pPr>
    </w:p>
    <w:p w:rsidR="00AF5F39" w:rsidRPr="005A6741" w:rsidRDefault="00AF5F39" w:rsidP="00AF5F39">
      <w:pPr>
        <w:rPr>
          <w:rFonts w:ascii="Times New Roman" w:hAnsi="Times New Roman"/>
          <w:sz w:val="18"/>
          <w:szCs w:val="18"/>
        </w:rPr>
      </w:pPr>
      <w:r w:rsidRPr="005A6741">
        <w:rPr>
          <w:rFonts w:ascii="Times New Roman" w:hAnsi="Times New Roman"/>
          <w:sz w:val="18"/>
          <w:szCs w:val="18"/>
        </w:rPr>
        <w:t xml:space="preserve">Die </w:t>
      </w:r>
      <w:r w:rsidRPr="005A6741">
        <w:rPr>
          <w:rFonts w:ascii="Times New Roman" w:hAnsi="Times New Roman"/>
          <w:b/>
          <w:sz w:val="18"/>
          <w:szCs w:val="18"/>
        </w:rPr>
        <w:t>jährliche Wartung</w:t>
      </w:r>
      <w:r w:rsidRPr="005A6741">
        <w:rPr>
          <w:rFonts w:ascii="Times New Roman" w:hAnsi="Times New Roman"/>
          <w:sz w:val="18"/>
          <w:szCs w:val="18"/>
        </w:rPr>
        <w:t xml:space="preserve"> der Rauchmelder ist sinnvoll und notwendig, um die Funktionsbereitschaft des Melders zu testen. Der Rauchmelder ist entsprechend der Bedienungsanleitung je nach Herstellerangaben einer Funktionskontrolle zu unterziehen. </w:t>
      </w:r>
    </w:p>
    <w:p w:rsidR="00AF5F39" w:rsidRPr="005A6741" w:rsidRDefault="00AF5F39" w:rsidP="00AF5F39">
      <w:pPr>
        <w:rPr>
          <w:rFonts w:ascii="Times New Roman" w:hAnsi="Times New Roman"/>
          <w:sz w:val="18"/>
          <w:szCs w:val="18"/>
        </w:rPr>
      </w:pPr>
    </w:p>
    <w:p w:rsidR="00AF5F39" w:rsidRPr="005A6741" w:rsidRDefault="00AF5F39" w:rsidP="00AF5F39">
      <w:pPr>
        <w:numPr>
          <w:ilvl w:val="0"/>
          <w:numId w:val="1"/>
        </w:numPr>
        <w:rPr>
          <w:rFonts w:ascii="Times New Roman" w:hAnsi="Times New Roman"/>
          <w:sz w:val="18"/>
          <w:szCs w:val="18"/>
        </w:rPr>
      </w:pPr>
      <w:r w:rsidRPr="005A6741">
        <w:rPr>
          <w:rFonts w:ascii="Times New Roman" w:hAnsi="Times New Roman"/>
          <w:sz w:val="18"/>
          <w:szCs w:val="18"/>
        </w:rPr>
        <w:t>Dazu gehört eine Sichtkontrolle, ob die Raucheindringöffnungen frei sind (z. B. Verschmutzung durch Flusen und St</w:t>
      </w:r>
      <w:r w:rsidR="008461E3" w:rsidRPr="005A6741">
        <w:rPr>
          <w:rFonts w:ascii="Times New Roman" w:hAnsi="Times New Roman"/>
          <w:sz w:val="18"/>
          <w:szCs w:val="18"/>
        </w:rPr>
        <w:t>aub</w:t>
      </w:r>
      <w:r w:rsidRPr="005A6741">
        <w:rPr>
          <w:rFonts w:ascii="Times New Roman" w:hAnsi="Times New Roman"/>
          <w:sz w:val="18"/>
          <w:szCs w:val="18"/>
        </w:rPr>
        <w:t xml:space="preserve">) oder eine mechanische Beschädigung des Rauchmelders erkennbar ist. </w:t>
      </w:r>
    </w:p>
    <w:p w:rsidR="00AF5F39" w:rsidRPr="005A6741" w:rsidRDefault="00AF5F39" w:rsidP="00AF5F39">
      <w:pPr>
        <w:rPr>
          <w:rFonts w:ascii="Times New Roman" w:hAnsi="Times New Roman"/>
          <w:sz w:val="18"/>
          <w:szCs w:val="18"/>
        </w:rPr>
      </w:pPr>
    </w:p>
    <w:p w:rsidR="00AF5F39" w:rsidRPr="005A6741" w:rsidRDefault="00AF5F39" w:rsidP="00AF5F39">
      <w:pPr>
        <w:numPr>
          <w:ilvl w:val="0"/>
          <w:numId w:val="1"/>
        </w:numPr>
        <w:rPr>
          <w:rFonts w:ascii="Times New Roman" w:hAnsi="Times New Roman"/>
          <w:sz w:val="18"/>
          <w:szCs w:val="18"/>
        </w:rPr>
      </w:pPr>
      <w:r w:rsidRPr="005A6741">
        <w:rPr>
          <w:rFonts w:ascii="Times New Roman" w:hAnsi="Times New Roman"/>
          <w:sz w:val="18"/>
          <w:szCs w:val="18"/>
        </w:rPr>
        <w:t>Über die Prüftaste des Rauchmelders muss probeweise ein Alarm ausgelöst werden, der den akustischen Signalgeber und ggf. die optische Individualanzeige des Rauchmelders aktiviert.</w:t>
      </w:r>
    </w:p>
    <w:p w:rsidR="00AF5F39" w:rsidRPr="005A6741" w:rsidRDefault="00AF5F39" w:rsidP="00AF5F39">
      <w:pPr>
        <w:rPr>
          <w:rFonts w:ascii="Times New Roman" w:hAnsi="Times New Roman"/>
          <w:sz w:val="18"/>
          <w:szCs w:val="18"/>
        </w:rPr>
      </w:pPr>
    </w:p>
    <w:p w:rsidR="00AF5F39" w:rsidRPr="005A6741" w:rsidRDefault="00AF5F39" w:rsidP="00AF5F39">
      <w:pPr>
        <w:numPr>
          <w:ilvl w:val="0"/>
          <w:numId w:val="1"/>
        </w:numPr>
        <w:rPr>
          <w:rFonts w:ascii="Times New Roman" w:hAnsi="Times New Roman"/>
          <w:sz w:val="18"/>
          <w:szCs w:val="18"/>
        </w:rPr>
      </w:pPr>
      <w:r w:rsidRPr="005A6741">
        <w:rPr>
          <w:rFonts w:ascii="Times New Roman" w:hAnsi="Times New Roman"/>
          <w:sz w:val="18"/>
          <w:szCs w:val="18"/>
        </w:rPr>
        <w:t>Im Zuge der jährlich durchzuführenden Wartung ist zudem zu prüfen, ob die Rauchmelder sich noch an einem geeigneten Platz an er jeweiligen Decke des Raums befinden und sich die örtlichen Gegebenheiten nicht so geändert haben, dass der Rauchwarnmelder nicht mehr sicher von etwa in dem Raum entstehenden Brandrauch erreicht werden kann. Im Umkreis von 50cm um den Rauchwarnmelder dürfen sich keine Lampen, Schränke etc. befinden.</w:t>
      </w:r>
    </w:p>
    <w:p w:rsidR="00AF5F39" w:rsidRPr="005A6741" w:rsidRDefault="00AF5F39" w:rsidP="00AF5F39">
      <w:pPr>
        <w:rPr>
          <w:rFonts w:ascii="Times New Roman" w:hAnsi="Times New Roman"/>
          <w:sz w:val="18"/>
          <w:szCs w:val="18"/>
        </w:rPr>
      </w:pPr>
    </w:p>
    <w:p w:rsidR="00AF5F39" w:rsidRPr="005A6741" w:rsidRDefault="00AF5F39" w:rsidP="00AF5F39">
      <w:pPr>
        <w:numPr>
          <w:ilvl w:val="0"/>
          <w:numId w:val="1"/>
        </w:numPr>
        <w:rPr>
          <w:rFonts w:ascii="Times New Roman" w:hAnsi="Times New Roman"/>
          <w:sz w:val="18"/>
          <w:szCs w:val="18"/>
        </w:rPr>
      </w:pPr>
      <w:r w:rsidRPr="005A6741">
        <w:rPr>
          <w:rFonts w:ascii="Times New Roman" w:hAnsi="Times New Roman"/>
          <w:sz w:val="18"/>
          <w:szCs w:val="18"/>
        </w:rPr>
        <w:t>Weiterhin muss die Batterie nach Herstellerangaben ausgewechselt werden. Liegen keine Herstellerangaben vor und ist keine Dauerbatterie mit 10-jähriger Lebensdauer eingebaut, so ist die Batterie jährlich auszutauschen. Ein Batteriewechsel muss spätestens dann erfolgen, wenn der Rauchmelder den erforderlichen Batteriewechsel akustisch signalisiert; bei Verwendung von Batterien mit 10-jähriger Lebensdauer sollte nach Ablauf dieser Zeit der gesamte Rauchwarnmelder ersetzt werden.</w:t>
      </w:r>
    </w:p>
    <w:p w:rsidR="00836971" w:rsidRDefault="00836971" w:rsidP="00AF5F39">
      <w:pPr>
        <w:tabs>
          <w:tab w:val="left" w:pos="1560"/>
        </w:tabs>
        <w:rPr>
          <w:rFonts w:ascii="Times New Roman" w:hAnsi="Times New Roman"/>
          <w:sz w:val="18"/>
          <w:szCs w:val="18"/>
        </w:rPr>
      </w:pPr>
    </w:p>
    <w:p w:rsidR="00836971" w:rsidRDefault="00836971" w:rsidP="00AF5F39">
      <w:pPr>
        <w:tabs>
          <w:tab w:val="left" w:pos="1560"/>
        </w:tabs>
        <w:rPr>
          <w:rFonts w:ascii="Times New Roman" w:hAnsi="Times New Roman"/>
          <w:sz w:val="18"/>
          <w:szCs w:val="18"/>
        </w:rPr>
      </w:pPr>
    </w:p>
    <w:p w:rsidR="00582C72" w:rsidRDefault="00582C72" w:rsidP="00AF5F39">
      <w:pPr>
        <w:tabs>
          <w:tab w:val="left" w:pos="1560"/>
        </w:tabs>
        <w:rPr>
          <w:rFonts w:ascii="Times New Roman" w:hAnsi="Times New Roman"/>
          <w:sz w:val="18"/>
          <w:szCs w:val="18"/>
        </w:rPr>
      </w:pPr>
    </w:p>
    <w:p w:rsidR="00AF5F39" w:rsidRPr="005A6741" w:rsidRDefault="00AF5F39" w:rsidP="00AF5F39">
      <w:pPr>
        <w:tabs>
          <w:tab w:val="left" w:pos="1560"/>
        </w:tabs>
        <w:rPr>
          <w:rFonts w:ascii="Times New Roman" w:hAnsi="Times New Roman"/>
          <w:sz w:val="18"/>
          <w:szCs w:val="18"/>
        </w:rPr>
      </w:pPr>
      <w:r w:rsidRPr="005A6741">
        <w:rPr>
          <w:rFonts w:ascii="Times New Roman" w:hAnsi="Times New Roman"/>
          <w:sz w:val="18"/>
          <w:szCs w:val="18"/>
        </w:rPr>
        <w:t>___________________________________</w:t>
      </w:r>
      <w:r w:rsidRPr="005A6741">
        <w:rPr>
          <w:rFonts w:ascii="Times New Roman" w:hAnsi="Times New Roman"/>
          <w:sz w:val="18"/>
          <w:szCs w:val="18"/>
        </w:rPr>
        <w:tab/>
      </w:r>
      <w:r w:rsidR="005A6741">
        <w:rPr>
          <w:rFonts w:ascii="Times New Roman" w:hAnsi="Times New Roman"/>
          <w:sz w:val="18"/>
          <w:szCs w:val="18"/>
        </w:rPr>
        <w:t xml:space="preserve">                                          </w:t>
      </w:r>
      <w:r w:rsidRPr="005A6741">
        <w:rPr>
          <w:rFonts w:ascii="Times New Roman" w:hAnsi="Times New Roman"/>
          <w:sz w:val="18"/>
          <w:szCs w:val="18"/>
        </w:rPr>
        <w:t>______________________________</w:t>
      </w:r>
    </w:p>
    <w:p w:rsidR="003A17DA" w:rsidRPr="005A6741" w:rsidRDefault="00AF5F39" w:rsidP="005A6741">
      <w:pPr>
        <w:tabs>
          <w:tab w:val="center" w:pos="1276"/>
          <w:tab w:val="center" w:pos="4678"/>
        </w:tabs>
        <w:rPr>
          <w:rFonts w:ascii="Times New Roman" w:hAnsi="Times New Roman"/>
          <w:sz w:val="18"/>
          <w:szCs w:val="18"/>
        </w:rPr>
      </w:pPr>
      <w:r w:rsidRPr="005A6741">
        <w:rPr>
          <w:rFonts w:ascii="Times New Roman" w:hAnsi="Times New Roman"/>
          <w:sz w:val="18"/>
          <w:szCs w:val="18"/>
        </w:rPr>
        <w:t>(Ort, Datum)</w:t>
      </w:r>
      <w:r w:rsidRPr="005A6741">
        <w:rPr>
          <w:rFonts w:ascii="Times New Roman" w:hAnsi="Times New Roman"/>
          <w:sz w:val="18"/>
          <w:szCs w:val="18"/>
        </w:rPr>
        <w:tab/>
      </w:r>
      <w:r w:rsidRPr="005A6741">
        <w:rPr>
          <w:rFonts w:ascii="Times New Roman" w:hAnsi="Times New Roman"/>
          <w:sz w:val="18"/>
          <w:szCs w:val="18"/>
        </w:rPr>
        <w:tab/>
      </w:r>
      <w:r w:rsidRPr="005A6741">
        <w:rPr>
          <w:rFonts w:ascii="Times New Roman" w:hAnsi="Times New Roman"/>
          <w:sz w:val="18"/>
          <w:szCs w:val="18"/>
        </w:rPr>
        <w:tab/>
      </w:r>
      <w:r w:rsidR="005A6741">
        <w:rPr>
          <w:rFonts w:ascii="Times New Roman" w:hAnsi="Times New Roman"/>
          <w:sz w:val="18"/>
          <w:szCs w:val="18"/>
        </w:rPr>
        <w:t xml:space="preserve">           </w:t>
      </w:r>
      <w:r w:rsidRPr="005A6741">
        <w:rPr>
          <w:rFonts w:ascii="Times New Roman" w:hAnsi="Times New Roman"/>
          <w:sz w:val="18"/>
          <w:szCs w:val="18"/>
        </w:rPr>
        <w:t>(Unterschrift)</w:t>
      </w:r>
    </w:p>
    <w:sectPr w:rsidR="003A17DA" w:rsidRPr="005A6741" w:rsidSect="00AF5F39">
      <w:pgSz w:w="11906" w:h="16838"/>
      <w:pgMar w:top="284" w:right="1418" w:bottom="1134"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F495B"/>
    <w:multiLevelType w:val="hybridMultilevel"/>
    <w:tmpl w:val="E54AF2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A571F"/>
    <w:rsid w:val="00025FE9"/>
    <w:rsid w:val="00174AC8"/>
    <w:rsid w:val="0026079A"/>
    <w:rsid w:val="00386F7D"/>
    <w:rsid w:val="003A17DA"/>
    <w:rsid w:val="003E30CC"/>
    <w:rsid w:val="0045422E"/>
    <w:rsid w:val="004A571F"/>
    <w:rsid w:val="00513E5A"/>
    <w:rsid w:val="00517C8E"/>
    <w:rsid w:val="00582C72"/>
    <w:rsid w:val="005A6741"/>
    <w:rsid w:val="00836971"/>
    <w:rsid w:val="008461E3"/>
    <w:rsid w:val="008A5AA6"/>
    <w:rsid w:val="009140CC"/>
    <w:rsid w:val="00935114"/>
    <w:rsid w:val="009D0AAF"/>
    <w:rsid w:val="009D5748"/>
    <w:rsid w:val="009E69F4"/>
    <w:rsid w:val="00A96A68"/>
    <w:rsid w:val="00A96B4C"/>
    <w:rsid w:val="00AF5F39"/>
    <w:rsid w:val="00B43F49"/>
    <w:rsid w:val="00C05F18"/>
    <w:rsid w:val="00CD37E0"/>
    <w:rsid w:val="00CF7D27"/>
    <w:rsid w:val="00D82B21"/>
    <w:rsid w:val="00E15F9E"/>
    <w:rsid w:val="00FB7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14:docId w14:val="24270757"/>
  <w15:docId w15:val="{48F0920A-A09A-4243-89D0-DDD00DED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25FE9"/>
    <w:rPr>
      <w:rFonts w:ascii="Courier New" w:hAnsi="Courier New"/>
      <w:sz w:val="24"/>
    </w:rPr>
  </w:style>
  <w:style w:type="paragraph" w:styleId="berschrift1">
    <w:name w:val="heading 1"/>
    <w:basedOn w:val="Standard"/>
    <w:next w:val="Standard"/>
    <w:qFormat/>
    <w:rsid w:val="00025FE9"/>
    <w:pPr>
      <w:keepNext/>
      <w:outlineLvl w:val="0"/>
    </w:pPr>
    <w:rPr>
      <w:rFonts w:ascii="Times New Roman" w:hAnsi="Times New Roman"/>
      <w:sz w:val="20"/>
      <w:u w:val="single"/>
    </w:rPr>
  </w:style>
  <w:style w:type="paragraph" w:styleId="berschrift2">
    <w:name w:val="heading 2"/>
    <w:basedOn w:val="Standard"/>
    <w:next w:val="Standard"/>
    <w:qFormat/>
    <w:rsid w:val="00025FE9"/>
    <w:pPr>
      <w:keepNext/>
      <w:outlineLvl w:val="1"/>
    </w:pPr>
    <w:rPr>
      <w:rFonts w:ascii="Times New Roman" w:hAnsi="Times New Roman"/>
      <w:b/>
      <w:u w:val="single"/>
    </w:rPr>
  </w:style>
  <w:style w:type="paragraph" w:styleId="berschrift3">
    <w:name w:val="heading 3"/>
    <w:basedOn w:val="Standard"/>
    <w:next w:val="Standard"/>
    <w:qFormat/>
    <w:rsid w:val="00025FE9"/>
    <w:pPr>
      <w:keepNext/>
      <w:jc w:val="center"/>
      <w:outlineLvl w:val="2"/>
    </w:pPr>
    <w:rPr>
      <w:rFonts w:ascii="Times New Roman" w:hAnsi="Times New Roman"/>
      <w:b/>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025FE9"/>
    <w:rPr>
      <w:rFonts w:ascii="Brush Script MT" w:hAnsi="Brush Script MT"/>
      <w:i/>
      <w:sz w:val="22"/>
    </w:rPr>
  </w:style>
  <w:style w:type="paragraph" w:styleId="Umschlagadresse">
    <w:name w:val="envelope address"/>
    <w:basedOn w:val="Standard"/>
    <w:rsid w:val="00025FE9"/>
    <w:pPr>
      <w:framePr w:w="7938" w:h="1985" w:hRule="exact" w:hSpace="141" w:wrap="auto" w:hAnchor="page" w:xAlign="center" w:yAlign="bottom"/>
      <w:ind w:left="2835"/>
    </w:pPr>
  </w:style>
  <w:style w:type="paragraph" w:customStyle="1" w:styleId="Bezugszeichenzeile">
    <w:name w:val="Bezugszeichenzeile"/>
    <w:basedOn w:val="Standard"/>
    <w:next w:val="Standard"/>
    <w:rsid w:val="00025FE9"/>
    <w:pPr>
      <w:tabs>
        <w:tab w:val="left" w:pos="2835"/>
        <w:tab w:val="left" w:pos="5783"/>
        <w:tab w:val="left" w:pos="8505"/>
      </w:tabs>
      <w:spacing w:before="480"/>
    </w:pPr>
    <w:rPr>
      <w:rFonts w:ascii="Garamond" w:hAnsi="Garamond"/>
      <w:sz w:val="16"/>
    </w:rPr>
  </w:style>
  <w:style w:type="paragraph" w:styleId="Sprechblasentext">
    <w:name w:val="Balloon Text"/>
    <w:basedOn w:val="Standard"/>
    <w:semiHidden/>
    <w:rsid w:val="00513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Bankeinzugsermächtigung</vt:lpstr>
    </vt:vector>
  </TitlesOfParts>
  <Company>Unbekannte Organisation</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Bankeinzugsermächtigung</dc:title>
  <dc:subject>KHK Hausverwaltung</dc:subject>
  <dc:creator>Benedikt van Almsick</dc:creator>
  <cp:lastModifiedBy>Hertz und Partner</cp:lastModifiedBy>
  <cp:revision>4</cp:revision>
  <cp:lastPrinted>2016-09-30T08:59:00Z</cp:lastPrinted>
  <dcterms:created xsi:type="dcterms:W3CDTF">2016-09-30T08:55:00Z</dcterms:created>
  <dcterms:modified xsi:type="dcterms:W3CDTF">2019-01-08T13:15:00Z</dcterms:modified>
</cp:coreProperties>
</file>